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 and disposal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Hall bathroom, 5 × 8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Plumbing rough-in and fixtures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plumber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Tile, floor and shower walls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 $6/sq ft material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Vanity, top and mirror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Electrical, fan and lighting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electrician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contingency, 8%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$11,450.00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$11,450.00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Tile, vanity and fixtures are allowances; price follows final selections. Hidden damage priced separately with approval.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