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Garage door, 16 × 7 ft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[Brand, model], insulated steel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$1,850.00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Opener, belt drive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With smart control, installed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Torsion springs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High-cycle, pair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Installation and haul-away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$3,140.00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$3,140.00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 includes tracks, weatherstripping and haul-away of old door. Springs rated for 20,000 cycles.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