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Demolition and disposal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Full gut, 5 × 9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Plumbing, relocate drain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Licensed plumber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Walk-in shower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Waterproofing, pan, glass door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Floor and wall tile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Allowance $7/sq ft material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$3,600.00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Vanity, toilet and fixtures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Allowance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 and contingency, 10%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$1,600.00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$16,100.00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$16,100.00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Fixtures and tile are allowances; price follows selections. Water damage under the floor priced separately with approval.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